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3" w:rsidRDefault="00FE4394" w:rsidP="002F11E3">
      <w:pPr>
        <w:pStyle w:val="Bezodstpw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223F13" w:rsidRDefault="00D216B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Łuków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, dnia </w:t>
                  </w:r>
                  <w:r w:rsidR="000A192C">
                    <w:rPr>
                      <w:rFonts w:ascii="Bookman Old Style" w:hAnsi="Bookman Old Style" w:cs="Bookman Old Style"/>
                    </w:rPr>
                    <w:t>03</w:t>
                  </w:r>
                  <w:r w:rsidR="000F45C7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776CF3">
                    <w:rPr>
                      <w:rFonts w:ascii="Bookman Old Style" w:hAnsi="Bookman Old Style" w:cs="Bookman Old Style"/>
                    </w:rPr>
                    <w:t>listopada</w:t>
                  </w:r>
                  <w:r w:rsidR="003F321B">
                    <w:rPr>
                      <w:rFonts w:ascii="Bookman Old Style" w:hAnsi="Bookman Old Style" w:cs="Bookman Old Style"/>
                    </w:rPr>
                    <w:t xml:space="preserve"> 2016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  <w:r w:rsidR="006F3DC2"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</w:t>
      </w:r>
    </w:p>
    <w:p w:rsidR="002F11E3" w:rsidRPr="000A192C" w:rsidRDefault="002F11E3" w:rsidP="002F11E3">
      <w:pPr>
        <w:pStyle w:val="Bezodstpw"/>
        <w:framePr w:h="1771" w:hRule="exact" w:hSpace="141" w:wrap="around" w:vAnchor="page" w:hAnchor="page" w:x="1270" w:y="3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E3">
        <w:rPr>
          <w:b/>
        </w:rPr>
        <w:t xml:space="preserve">                                                                                           </w:t>
      </w:r>
      <w:r w:rsidRPr="000A192C">
        <w:rPr>
          <w:rFonts w:ascii="Times New Roman" w:hAnsi="Times New Roman" w:cs="Times New Roman"/>
          <w:b/>
          <w:sz w:val="28"/>
          <w:szCs w:val="28"/>
        </w:rPr>
        <w:t xml:space="preserve">Urzędowi Lekarze </w:t>
      </w:r>
      <w:proofErr w:type="spellStart"/>
      <w:r w:rsidRPr="000A192C">
        <w:rPr>
          <w:rFonts w:ascii="Times New Roman" w:hAnsi="Times New Roman" w:cs="Times New Roman"/>
          <w:b/>
          <w:sz w:val="28"/>
          <w:szCs w:val="28"/>
        </w:rPr>
        <w:t>Weterynari</w:t>
      </w:r>
      <w:proofErr w:type="spellEnd"/>
    </w:p>
    <w:p w:rsidR="002F11E3" w:rsidRPr="000A192C" w:rsidRDefault="002F11E3" w:rsidP="002F11E3">
      <w:pPr>
        <w:pStyle w:val="Bezodstpw"/>
        <w:framePr w:h="1771" w:hRule="exact" w:hSpace="141" w:wrap="around" w:vAnchor="page" w:hAnchor="page" w:x="1270" w:y="3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A192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A192C">
        <w:rPr>
          <w:rFonts w:ascii="Times New Roman" w:hAnsi="Times New Roman" w:cs="Times New Roman"/>
          <w:b/>
          <w:sz w:val="28"/>
          <w:szCs w:val="28"/>
        </w:rPr>
        <w:t>wszyscy</w:t>
      </w:r>
    </w:p>
    <w:p w:rsidR="002F11E3" w:rsidRPr="000A192C" w:rsidRDefault="002F11E3" w:rsidP="002F11E3">
      <w:pPr>
        <w:pStyle w:val="Bezodstpw"/>
        <w:framePr w:h="1771" w:hRule="exact" w:hSpace="141" w:wrap="around" w:vAnchor="page" w:hAnchor="page" w:x="1270" w:y="3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192C">
        <w:rPr>
          <w:rFonts w:ascii="Times New Roman" w:hAnsi="Times New Roman" w:cs="Times New Roman"/>
          <w:b/>
          <w:sz w:val="28"/>
          <w:szCs w:val="28"/>
        </w:rPr>
        <w:t xml:space="preserve">          z </w:t>
      </w:r>
      <w:r w:rsidRPr="000A192C">
        <w:rPr>
          <w:rFonts w:ascii="Times New Roman" w:hAnsi="Times New Roman" w:cs="Times New Roman"/>
          <w:b/>
          <w:sz w:val="28"/>
          <w:szCs w:val="28"/>
        </w:rPr>
        <w:t>powiatu łukowskiego</w:t>
      </w:r>
    </w:p>
    <w:p w:rsidR="002F11E3" w:rsidRPr="000A192C" w:rsidRDefault="002F11E3" w:rsidP="002F11E3">
      <w:pPr>
        <w:pStyle w:val="Bezodstpw"/>
        <w:framePr w:h="1771" w:hRule="exact" w:hSpace="141" w:wrap="around" w:vAnchor="page" w:hAnchor="page" w:x="1270" w:y="36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A192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A192C">
        <w:rPr>
          <w:rFonts w:ascii="Times New Roman" w:hAnsi="Times New Roman" w:cs="Times New Roman"/>
          <w:b/>
          <w:sz w:val="28"/>
          <w:szCs w:val="28"/>
        </w:rPr>
        <w:t>oraz właściciele rzeźni świń</w:t>
      </w:r>
    </w:p>
    <w:p w:rsidR="002F11E3" w:rsidRDefault="002F11E3" w:rsidP="002F11E3">
      <w:pPr>
        <w:framePr w:h="1771" w:hRule="exact" w:hSpace="141" w:wrap="around" w:vAnchor="page" w:hAnchor="page" w:x="1270" w:y="3661"/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2F11E3" w:rsidRDefault="002F11E3" w:rsidP="002F11E3">
      <w:pPr>
        <w:framePr w:h="1771" w:hRule="exact" w:hSpace="141" w:wrap="around" w:vAnchor="page" w:hAnchor="page" w:x="1270" w:y="3661"/>
        <w:spacing w:line="288" w:lineRule="auto"/>
        <w:ind w:left="289"/>
        <w:rPr>
          <w:rFonts w:ascii="Bookman Old Style" w:hAnsi="Bookman Old Style"/>
          <w:b/>
        </w:rPr>
      </w:pPr>
    </w:p>
    <w:p w:rsidR="002F11E3" w:rsidRDefault="002F11E3" w:rsidP="002F11E3">
      <w:pPr>
        <w:framePr w:h="1771" w:hRule="exact" w:hSpace="141" w:wrap="around" w:vAnchor="page" w:hAnchor="page" w:x="1270" w:y="3661"/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2F11E3" w:rsidRDefault="002F11E3" w:rsidP="002F11E3">
      <w:pPr>
        <w:framePr w:h="1771" w:hRule="exact" w:hSpace="141" w:wrap="around" w:vAnchor="page" w:hAnchor="page" w:x="1270" w:y="3661"/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2F11E3" w:rsidRDefault="002F11E3" w:rsidP="002F11E3">
      <w:pPr>
        <w:framePr w:h="1771" w:hRule="exact" w:hSpace="141" w:wrap="around" w:vAnchor="page" w:hAnchor="page" w:x="1270" w:y="3661"/>
        <w:spacing w:line="288" w:lineRule="auto"/>
        <w:ind w:left="289"/>
        <w:rPr>
          <w:rFonts w:ascii="Bookman Old Style" w:hAnsi="Bookman Old Style"/>
          <w:b/>
        </w:rPr>
      </w:pPr>
    </w:p>
    <w:p w:rsidR="00547E84" w:rsidRDefault="000F45C7" w:rsidP="00132E8A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  <w:r>
        <w:rPr>
          <w:rFonts w:ascii="Bookman Old Style" w:hAnsi="Bookman Old Style" w:cs="Bookman Old Style"/>
          <w:b/>
          <w:sz w:val="24"/>
          <w:szCs w:val="24"/>
        </w:rPr>
        <w:tab/>
      </w:r>
    </w:p>
    <w:p w:rsidR="006F3DC2" w:rsidRPr="00547E84" w:rsidRDefault="006F3DC2" w:rsidP="00132E8A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 w:rsidRPr="006F3DC2">
        <w:rPr>
          <w:rFonts w:ascii="Bookman Old Style" w:hAnsi="Bookman Old Style" w:cs="Bookman Old Style"/>
          <w:b/>
          <w:sz w:val="18"/>
          <w:szCs w:val="18"/>
        </w:rPr>
        <w:t xml:space="preserve">Nasz znak: </w:t>
      </w:r>
      <w:r w:rsidR="00CE59A0" w:rsidRPr="000A192C">
        <w:rPr>
          <w:rFonts w:ascii="Bookman Old Style" w:hAnsi="Bookman Old Style" w:cs="Bookman Old Style"/>
          <w:b/>
          <w:sz w:val="18"/>
          <w:szCs w:val="18"/>
        </w:rPr>
        <w:t>PIW.</w:t>
      </w:r>
      <w:r w:rsidRPr="006F3DC2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0A192C">
        <w:rPr>
          <w:rFonts w:ascii="Bookman Old Style" w:hAnsi="Bookman Old Style" w:cs="Bookman Old Style"/>
          <w:b/>
          <w:sz w:val="18"/>
          <w:szCs w:val="18"/>
        </w:rPr>
        <w:t>Zak.4202.13.2016</w:t>
      </w:r>
    </w:p>
    <w:p w:rsidR="007164D2" w:rsidRPr="006F3DC2" w:rsidRDefault="006F3DC2" w:rsidP="00132E8A">
      <w:pPr>
        <w:spacing w:after="0"/>
        <w:rPr>
          <w:rFonts w:ascii="Bookman Old Style" w:hAnsi="Bookman Old Style" w:cs="Bookman Old Style"/>
          <w:b/>
          <w:sz w:val="18"/>
          <w:szCs w:val="18"/>
        </w:rPr>
      </w:pPr>
      <w:r w:rsidRPr="006F3DC2">
        <w:rPr>
          <w:rFonts w:ascii="Bookman Old Style" w:hAnsi="Bookman Old Style" w:cs="Bookman Old Style"/>
          <w:b/>
          <w:sz w:val="18"/>
          <w:szCs w:val="18"/>
        </w:rPr>
        <w:t>Dot.</w:t>
      </w:r>
      <w:r w:rsidR="00ED5ECE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6F3DC2">
        <w:rPr>
          <w:rFonts w:ascii="Bookman Old Style" w:hAnsi="Bookman Old Style" w:cs="Bookman Old Style"/>
          <w:b/>
          <w:sz w:val="18"/>
          <w:szCs w:val="18"/>
        </w:rPr>
        <w:t>sprawy nr:</w:t>
      </w:r>
      <w:r w:rsidR="00DE5E30">
        <w:rPr>
          <w:rFonts w:ascii="Bookman Old Style" w:hAnsi="Bookman Old Style" w:cs="Bookman Old Style"/>
          <w:b/>
          <w:sz w:val="18"/>
          <w:szCs w:val="18"/>
        </w:rPr>
        <w:t xml:space="preserve">  </w:t>
      </w:r>
      <w:r w:rsidR="00915A0C">
        <w:rPr>
          <w:rFonts w:ascii="Bookman Old Style" w:hAnsi="Bookman Old Style" w:cs="Bookman Old Style"/>
          <w:b/>
          <w:sz w:val="18"/>
          <w:szCs w:val="18"/>
        </w:rPr>
        <w:tab/>
      </w:r>
      <w:r w:rsidR="007A6D9E">
        <w:rPr>
          <w:rFonts w:ascii="Bookman Old Style" w:hAnsi="Bookman Old Style" w:cs="Bookman Old Style"/>
          <w:b/>
          <w:sz w:val="18"/>
          <w:szCs w:val="18"/>
        </w:rPr>
        <w:tab/>
      </w:r>
      <w:r w:rsidR="007A6D9E">
        <w:rPr>
          <w:rFonts w:ascii="Bookman Old Style" w:hAnsi="Bookman Old Style" w:cs="Bookman Old Style"/>
          <w:b/>
          <w:sz w:val="18"/>
          <w:szCs w:val="18"/>
        </w:rPr>
        <w:tab/>
      </w:r>
      <w:r w:rsidR="00FD4F2C">
        <w:rPr>
          <w:rFonts w:ascii="Bookman Old Style" w:hAnsi="Bookman Old Style" w:cs="Bookman Old Style"/>
          <w:b/>
          <w:sz w:val="18"/>
          <w:szCs w:val="18"/>
        </w:rPr>
        <w:t xml:space="preserve">          </w:t>
      </w:r>
      <w:r w:rsidR="00915A0C">
        <w:rPr>
          <w:rFonts w:ascii="Bookman Old Style" w:hAnsi="Bookman Old Style" w:cs="Bookman Old Style"/>
          <w:b/>
          <w:sz w:val="18"/>
          <w:szCs w:val="18"/>
        </w:rPr>
        <w:t xml:space="preserve">    </w:t>
      </w:r>
      <w:r w:rsidR="000A192C">
        <w:rPr>
          <w:rFonts w:ascii="Bookman Old Style" w:hAnsi="Bookman Old Style" w:cs="Bookman Old Style"/>
          <w:b/>
          <w:sz w:val="18"/>
          <w:szCs w:val="18"/>
        </w:rPr>
        <w:t xml:space="preserve">                </w:t>
      </w:r>
      <w:r w:rsidRPr="006F3DC2">
        <w:rPr>
          <w:rFonts w:ascii="Bookman Old Style" w:hAnsi="Bookman Old Style" w:cs="Bookman Old Style"/>
          <w:b/>
          <w:sz w:val="18"/>
          <w:szCs w:val="18"/>
        </w:rPr>
        <w:t>pismo z dnia:</w:t>
      </w:r>
      <w:r w:rsidR="00CA7B30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7164D2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76CF3" w:rsidRPr="00A57778" w:rsidRDefault="00776CF3" w:rsidP="00776CF3">
      <w:pPr>
        <w:rPr>
          <w:rFonts w:ascii="Times New Roman" w:hAnsi="Times New Roman" w:cs="Times New Roman"/>
          <w:sz w:val="28"/>
          <w:szCs w:val="28"/>
        </w:rPr>
      </w:pPr>
      <w:r w:rsidRPr="00A57778">
        <w:rPr>
          <w:rFonts w:ascii="Times New Roman" w:hAnsi="Times New Roman" w:cs="Times New Roman"/>
          <w:sz w:val="28"/>
          <w:szCs w:val="28"/>
        </w:rPr>
        <w:t>Powiatowy Lekarz Weterynarii w Łukowie informuje, że:</w:t>
      </w:r>
    </w:p>
    <w:p w:rsidR="00CB2AEF" w:rsidRDefault="00776CF3" w:rsidP="00776C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C1">
        <w:rPr>
          <w:rFonts w:ascii="Times New Roman" w:hAnsi="Times New Roman" w:cs="Times New Roman"/>
          <w:b/>
          <w:sz w:val="24"/>
          <w:szCs w:val="24"/>
        </w:rPr>
        <w:t>1.</w:t>
      </w:r>
      <w:r w:rsidRPr="009F75C1">
        <w:rPr>
          <w:rFonts w:ascii="Times New Roman" w:hAnsi="Times New Roman" w:cs="Times New Roman"/>
          <w:sz w:val="24"/>
          <w:szCs w:val="24"/>
        </w:rPr>
        <w:t>od dnia 18 października 2016 r. obowiązuje Ustawa z dnia 23 września 2016 r. o zmianie niektórych ustaw w celu ułatwienia zwalczania chorób zakaźnych zwierząt (</w:t>
      </w:r>
      <w:proofErr w:type="spellStart"/>
      <w:r w:rsidRPr="009F75C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F75C1">
        <w:rPr>
          <w:rFonts w:ascii="Times New Roman" w:hAnsi="Times New Roman" w:cs="Times New Roman"/>
          <w:sz w:val="24"/>
          <w:szCs w:val="24"/>
        </w:rPr>
        <w:t>. 2016,poz.1605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F75C1">
        <w:rPr>
          <w:rFonts w:ascii="Times New Roman" w:hAnsi="Times New Roman" w:cs="Times New Roman"/>
          <w:b/>
          <w:sz w:val="24"/>
          <w:szCs w:val="24"/>
        </w:rPr>
        <w:t>-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5C1">
        <w:rPr>
          <w:rFonts w:ascii="Times New Roman" w:hAnsi="Times New Roman" w:cs="Times New Roman"/>
          <w:b/>
          <w:sz w:val="24"/>
          <w:szCs w:val="24"/>
        </w:rPr>
        <w:t>ustawa ta w istotny sposób zmienia szereg ustaw i ze zmianami proszę się  zapoznać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5C1" w:rsidRPr="009F75C1">
        <w:rPr>
          <w:rFonts w:ascii="Times New Roman" w:hAnsi="Times New Roman" w:cs="Times New Roman"/>
          <w:b/>
          <w:sz w:val="20"/>
          <w:szCs w:val="20"/>
        </w:rPr>
        <w:t>(między innymi reguluje szczegółowo sprawę oznakowania i rejestracji świń  - od 18 października 2016 r.)</w:t>
      </w:r>
      <w:r w:rsidRPr="009F75C1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776CF3" w:rsidRPr="00CB2AEF" w:rsidRDefault="00776CF3" w:rsidP="00776CF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5C1">
        <w:rPr>
          <w:rFonts w:ascii="Times New Roman" w:hAnsi="Times New Roman" w:cs="Times New Roman"/>
          <w:b/>
          <w:sz w:val="24"/>
          <w:szCs w:val="24"/>
        </w:rPr>
        <w:t>2.</w:t>
      </w:r>
      <w:r w:rsidRPr="009F75C1">
        <w:rPr>
          <w:rFonts w:ascii="Times New Roman" w:hAnsi="Times New Roman" w:cs="Times New Roman"/>
          <w:sz w:val="24"/>
          <w:szCs w:val="24"/>
        </w:rPr>
        <w:t xml:space="preserve">od dnia 04.listopada 2016 </w:t>
      </w:r>
      <w:proofErr w:type="spellStart"/>
      <w:r w:rsidRPr="009F75C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F75C1">
        <w:rPr>
          <w:rFonts w:ascii="Times New Roman" w:hAnsi="Times New Roman" w:cs="Times New Roman"/>
          <w:sz w:val="24"/>
          <w:szCs w:val="24"/>
        </w:rPr>
        <w:t xml:space="preserve"> obowiązuje Rozporządzenie Ministra Rolnictwa i Rozwoju Wsi z dnia 25 października 2016 r. zmieniające rozporządzenie w sprawie środków podejmowanych w związku z wystąpieniem afrykańskiego pomoru świń(Dz.U.2016,poz 1770</w:t>
      </w:r>
      <w:r w:rsidR="009F75C1" w:rsidRPr="009F75C1">
        <w:rPr>
          <w:rFonts w:ascii="Times New Roman" w:hAnsi="Times New Roman" w:cs="Times New Roman"/>
          <w:sz w:val="24"/>
          <w:szCs w:val="24"/>
        </w:rPr>
        <w:t xml:space="preserve"> </w:t>
      </w:r>
      <w:r w:rsidRPr="009F75C1">
        <w:rPr>
          <w:rFonts w:ascii="Times New Roman" w:hAnsi="Times New Roman" w:cs="Times New Roman"/>
          <w:sz w:val="24"/>
          <w:szCs w:val="24"/>
        </w:rPr>
        <w:t>-</w:t>
      </w:r>
      <w:r w:rsidR="009F75C1" w:rsidRPr="009F75C1">
        <w:rPr>
          <w:rFonts w:ascii="Times New Roman" w:hAnsi="Times New Roman" w:cs="Times New Roman"/>
          <w:sz w:val="24"/>
          <w:szCs w:val="24"/>
        </w:rPr>
        <w:t xml:space="preserve"> </w:t>
      </w:r>
      <w:r w:rsidRPr="009F75C1">
        <w:rPr>
          <w:rFonts w:ascii="Times New Roman" w:hAnsi="Times New Roman" w:cs="Times New Roman"/>
          <w:b/>
          <w:sz w:val="24"/>
          <w:szCs w:val="24"/>
        </w:rPr>
        <w:t>rozporządzenie to wprowadza obowiązek zaopatrywania świń w świadectwa zdrowia na terytorium RP przy przemieszczaniu świń poza siedzibę stada,</w:t>
      </w:r>
    </w:p>
    <w:p w:rsidR="009F75C1" w:rsidRPr="00CB2AEF" w:rsidRDefault="00776CF3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>-świadectwo zdrowia wystawia urzędowy lekarz weterynarii na podstawie</w:t>
      </w:r>
      <w:r w:rsidR="009F75C1" w:rsidRPr="00CB2AEF">
        <w:rPr>
          <w:rFonts w:ascii="Times New Roman" w:hAnsi="Times New Roman" w:cs="Times New Roman"/>
          <w:b/>
        </w:rPr>
        <w:t xml:space="preserve"> </w:t>
      </w:r>
      <w:r w:rsidRPr="00CB2AEF">
        <w:rPr>
          <w:rFonts w:ascii="Times New Roman" w:hAnsi="Times New Roman" w:cs="Times New Roman"/>
          <w:b/>
        </w:rPr>
        <w:t xml:space="preserve">badania </w:t>
      </w:r>
      <w:r w:rsidR="009F75C1" w:rsidRPr="00CB2AEF">
        <w:rPr>
          <w:rFonts w:ascii="Times New Roman" w:hAnsi="Times New Roman" w:cs="Times New Roman"/>
          <w:b/>
        </w:rPr>
        <w:t xml:space="preserve"> </w:t>
      </w:r>
    </w:p>
    <w:p w:rsidR="00776CF3" w:rsidRPr="00CB2AEF" w:rsidRDefault="009F75C1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>klinicznego  świń</w:t>
      </w:r>
      <w:r w:rsidR="002F11E3" w:rsidRPr="00CB2AEF">
        <w:rPr>
          <w:rFonts w:ascii="Times New Roman" w:hAnsi="Times New Roman" w:cs="Times New Roman"/>
          <w:b/>
        </w:rPr>
        <w:t xml:space="preserve">  </w:t>
      </w:r>
      <w:r w:rsidR="00776CF3" w:rsidRPr="00CB2AEF">
        <w:rPr>
          <w:rFonts w:ascii="Times New Roman" w:hAnsi="Times New Roman" w:cs="Times New Roman"/>
          <w:b/>
        </w:rPr>
        <w:t>,</w:t>
      </w:r>
    </w:p>
    <w:p w:rsidR="00CB2AEF" w:rsidRDefault="00776CF3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>-badanie przeprowadzane jest nie wcześniej niż 24 godziny przed przemieszczeniem świń</w:t>
      </w:r>
      <w:r w:rsidR="009F75C1" w:rsidRPr="00CB2AEF">
        <w:rPr>
          <w:rFonts w:ascii="Times New Roman" w:hAnsi="Times New Roman" w:cs="Times New Roman"/>
          <w:b/>
        </w:rPr>
        <w:t xml:space="preserve"> </w:t>
      </w:r>
      <w:r w:rsidRPr="00CB2AEF">
        <w:rPr>
          <w:rFonts w:ascii="Times New Roman" w:hAnsi="Times New Roman" w:cs="Times New Roman"/>
          <w:b/>
        </w:rPr>
        <w:t xml:space="preserve">(świnie </w:t>
      </w:r>
    </w:p>
    <w:p w:rsidR="00776CF3" w:rsidRPr="00CB2AEF" w:rsidRDefault="00CB2AEF" w:rsidP="00776CF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>muszą opuścić gospodarstwo nie później niż 24 godziny o</w:t>
      </w:r>
      <w:r w:rsidR="009F75C1" w:rsidRPr="00CB2AEF">
        <w:rPr>
          <w:rFonts w:ascii="Times New Roman" w:hAnsi="Times New Roman" w:cs="Times New Roman"/>
          <w:b/>
        </w:rPr>
        <w:t>d</w:t>
      </w:r>
      <w:r w:rsidR="00776CF3" w:rsidRPr="00CB2AEF">
        <w:rPr>
          <w:rFonts w:ascii="Times New Roman" w:hAnsi="Times New Roman" w:cs="Times New Roman"/>
          <w:b/>
        </w:rPr>
        <w:t xml:space="preserve"> wystawienia świadectwa),</w:t>
      </w:r>
    </w:p>
    <w:p w:rsidR="002F11E3" w:rsidRPr="00CB2AEF" w:rsidRDefault="00776CF3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-świnie przemieszczane do rzeźni poprzez punkty </w:t>
      </w:r>
      <w:proofErr w:type="spellStart"/>
      <w:r w:rsidRPr="00CB2AEF">
        <w:rPr>
          <w:rFonts w:ascii="Times New Roman" w:hAnsi="Times New Roman" w:cs="Times New Roman"/>
          <w:b/>
        </w:rPr>
        <w:t>skupu</w:t>
      </w:r>
      <w:proofErr w:type="spellEnd"/>
      <w:r w:rsidRPr="00CB2AEF">
        <w:rPr>
          <w:rFonts w:ascii="Times New Roman" w:hAnsi="Times New Roman" w:cs="Times New Roman"/>
          <w:b/>
        </w:rPr>
        <w:t xml:space="preserve"> muszą być   zaopatrzone w </w:t>
      </w:r>
    </w:p>
    <w:p w:rsidR="00CB2AEF" w:rsidRPr="00CB2AEF" w:rsidRDefault="002F11E3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>świadectwa  zdrowia</w:t>
      </w:r>
      <w:r w:rsidR="003E010C" w:rsidRPr="00CB2AEF">
        <w:rPr>
          <w:rFonts w:ascii="Times New Roman" w:hAnsi="Times New Roman" w:cs="Times New Roman"/>
          <w:b/>
        </w:rPr>
        <w:t xml:space="preserve"> do punktu </w:t>
      </w:r>
      <w:proofErr w:type="spellStart"/>
      <w:r w:rsidR="003E010C" w:rsidRPr="00CB2AEF">
        <w:rPr>
          <w:rFonts w:ascii="Times New Roman" w:hAnsi="Times New Roman" w:cs="Times New Roman"/>
          <w:b/>
        </w:rPr>
        <w:t>skupu</w:t>
      </w:r>
      <w:proofErr w:type="spellEnd"/>
      <w:r w:rsidR="003E010C" w:rsidRPr="00CB2AEF">
        <w:rPr>
          <w:rFonts w:ascii="Times New Roman" w:hAnsi="Times New Roman" w:cs="Times New Roman"/>
          <w:b/>
        </w:rPr>
        <w:t xml:space="preserve"> (wzór-załącznik nr 1*)</w:t>
      </w:r>
      <w:r w:rsidR="004731B9" w:rsidRPr="00CB2AEF">
        <w:rPr>
          <w:rFonts w:ascii="Times New Roman" w:hAnsi="Times New Roman" w:cs="Times New Roman"/>
          <w:b/>
        </w:rPr>
        <w:t>,</w:t>
      </w:r>
      <w:r w:rsidR="00776CF3" w:rsidRPr="00CB2AEF">
        <w:rPr>
          <w:rFonts w:ascii="Times New Roman" w:hAnsi="Times New Roman" w:cs="Times New Roman"/>
          <w:b/>
        </w:rPr>
        <w:t xml:space="preserve"> na podstawie których </w:t>
      </w:r>
    </w:p>
    <w:p w:rsidR="00CB2AEF" w:rsidRPr="00CB2AEF" w:rsidRDefault="00CB2AEF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 xml:space="preserve">urzędowy lekarz   weterynarii wystawi zbiorcze </w:t>
      </w:r>
      <w:r w:rsidR="002F11E3" w:rsidRPr="00CB2AEF"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>świadectwo zdrowia do rzeźni</w:t>
      </w:r>
      <w:r w:rsidR="003E010C" w:rsidRPr="00CB2AEF">
        <w:rPr>
          <w:rFonts w:ascii="Times New Roman" w:hAnsi="Times New Roman" w:cs="Times New Roman"/>
          <w:b/>
        </w:rPr>
        <w:t xml:space="preserve"> (wzór- </w:t>
      </w:r>
      <w:r w:rsidRPr="00CB2AEF">
        <w:rPr>
          <w:rFonts w:ascii="Times New Roman" w:hAnsi="Times New Roman" w:cs="Times New Roman"/>
          <w:b/>
        </w:rPr>
        <w:t xml:space="preserve">   </w:t>
      </w:r>
    </w:p>
    <w:p w:rsidR="00776CF3" w:rsidRPr="00CB2AEF" w:rsidRDefault="00CB2AEF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3E010C" w:rsidRPr="00CB2AEF">
        <w:rPr>
          <w:rFonts w:ascii="Times New Roman" w:hAnsi="Times New Roman" w:cs="Times New Roman"/>
          <w:b/>
        </w:rPr>
        <w:t>załącznik nr 2**),</w:t>
      </w:r>
      <w:r w:rsidR="00776CF3" w:rsidRPr="00CB2AEF">
        <w:rPr>
          <w:rFonts w:ascii="Times New Roman" w:hAnsi="Times New Roman" w:cs="Times New Roman"/>
          <w:b/>
        </w:rPr>
        <w:t xml:space="preserve"> w ramach  pełnionego nadzoru w punkcie </w:t>
      </w:r>
      <w:proofErr w:type="spellStart"/>
      <w:r w:rsidR="00776CF3" w:rsidRPr="00CB2AEF">
        <w:rPr>
          <w:rFonts w:ascii="Times New Roman" w:hAnsi="Times New Roman" w:cs="Times New Roman"/>
          <w:b/>
        </w:rPr>
        <w:t>skupu</w:t>
      </w:r>
      <w:proofErr w:type="spellEnd"/>
      <w:r w:rsidR="00776CF3" w:rsidRPr="00CB2AEF">
        <w:rPr>
          <w:rFonts w:ascii="Times New Roman" w:hAnsi="Times New Roman" w:cs="Times New Roman"/>
          <w:b/>
        </w:rPr>
        <w:t>,</w:t>
      </w:r>
    </w:p>
    <w:p w:rsidR="002F11E3" w:rsidRPr="00CB2AEF" w:rsidRDefault="00776CF3" w:rsidP="00776CF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-świnie przemieszczane do rzeźni bezpośrednio z gospodarstwa zaopatruje  się w świadectwa </w:t>
      </w:r>
    </w:p>
    <w:p w:rsidR="003E010C" w:rsidRPr="00CB2AEF" w:rsidRDefault="002F11E3" w:rsidP="003E010C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776CF3" w:rsidRPr="00CB2AEF">
        <w:rPr>
          <w:rFonts w:ascii="Times New Roman" w:hAnsi="Times New Roman" w:cs="Times New Roman"/>
          <w:b/>
        </w:rPr>
        <w:t xml:space="preserve">zdrowia </w:t>
      </w:r>
      <w:r w:rsidR="003E010C" w:rsidRPr="00CB2AEF">
        <w:rPr>
          <w:rFonts w:ascii="Times New Roman" w:hAnsi="Times New Roman" w:cs="Times New Roman"/>
          <w:b/>
        </w:rPr>
        <w:t>(wzór- załącznik nr 2**)</w:t>
      </w:r>
      <w:r w:rsidR="00501457" w:rsidRPr="00CB2AEF">
        <w:rPr>
          <w:rFonts w:ascii="Times New Roman" w:hAnsi="Times New Roman" w:cs="Times New Roman"/>
          <w:b/>
        </w:rPr>
        <w:t>,</w:t>
      </w:r>
    </w:p>
    <w:p w:rsidR="00CB2AEF" w:rsidRPr="00CB2AEF" w:rsidRDefault="00501457" w:rsidP="002F11E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-w przypadku pozostałych przemieszczeń świń pochodzących ze stad zlokalizowanych na </w:t>
      </w:r>
    </w:p>
    <w:p w:rsidR="00CB2AEF" w:rsidRPr="00CB2AEF" w:rsidRDefault="00CB2AEF" w:rsidP="002F11E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501457" w:rsidRPr="00CB2AEF">
        <w:rPr>
          <w:rFonts w:ascii="Times New Roman" w:hAnsi="Times New Roman" w:cs="Times New Roman"/>
          <w:b/>
        </w:rPr>
        <w:t xml:space="preserve">obszarze nie objętym restrykcjami w związku z wystąpieniem ASF należy stosować </w:t>
      </w:r>
    </w:p>
    <w:p w:rsidR="00E20BA6" w:rsidRPr="00CB2AEF" w:rsidRDefault="00CB2AEF" w:rsidP="002F11E3">
      <w:pPr>
        <w:pStyle w:val="Bezodstpw"/>
        <w:jc w:val="both"/>
        <w:rPr>
          <w:rFonts w:ascii="Times New Roman" w:hAnsi="Times New Roman" w:cs="Times New Roman"/>
          <w:b/>
        </w:rPr>
      </w:pPr>
      <w:r w:rsidRPr="00CB2AEF">
        <w:rPr>
          <w:rFonts w:ascii="Times New Roman" w:hAnsi="Times New Roman" w:cs="Times New Roman"/>
          <w:b/>
        </w:rPr>
        <w:t xml:space="preserve"> </w:t>
      </w:r>
      <w:r w:rsidR="00501457" w:rsidRPr="00CB2AEF">
        <w:rPr>
          <w:rFonts w:ascii="Times New Roman" w:hAnsi="Times New Roman" w:cs="Times New Roman"/>
          <w:b/>
        </w:rPr>
        <w:t>świadectwa zdrowia (wzór załącznik nr 1**).</w:t>
      </w:r>
    </w:p>
    <w:p w:rsidR="00CB2AEF" w:rsidRPr="00CB2AEF" w:rsidRDefault="00CB2AEF" w:rsidP="00CB2AEF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CB2AEF" w:rsidRPr="003E010C" w:rsidRDefault="00CB2AEF" w:rsidP="00CB2AE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-(wzór załącznik nr 1**)</w:t>
      </w:r>
      <w:r w:rsidRPr="003E010C">
        <w:rPr>
          <w:rFonts w:ascii="Times New Roman" w:hAnsi="Times New Roman" w:cs="Times New Roman"/>
          <w:i/>
          <w:sz w:val="20"/>
          <w:szCs w:val="20"/>
        </w:rPr>
        <w:t xml:space="preserve">obowiązuje świadectwo zdrowia wystawione zgodnie z rozporządzeniem </w:t>
      </w:r>
      <w:proofErr w:type="spellStart"/>
      <w:r w:rsidRPr="003E010C">
        <w:rPr>
          <w:rFonts w:ascii="Times New Roman" w:hAnsi="Times New Roman" w:cs="Times New Roman"/>
          <w:i/>
          <w:sz w:val="20"/>
          <w:szCs w:val="20"/>
        </w:rPr>
        <w:t>MRiRW</w:t>
      </w:r>
      <w:proofErr w:type="spellEnd"/>
      <w:r w:rsidRPr="003E010C">
        <w:rPr>
          <w:rFonts w:ascii="Times New Roman" w:hAnsi="Times New Roman" w:cs="Times New Roman"/>
          <w:i/>
          <w:sz w:val="20"/>
          <w:szCs w:val="20"/>
        </w:rPr>
        <w:t xml:space="preserve">  z dnia 27 stycznia 2015 r. w sprawie wprowadzenia programu zwalczania i monitorowania choroby </w:t>
      </w:r>
      <w:proofErr w:type="spellStart"/>
      <w:r w:rsidRPr="003E010C">
        <w:rPr>
          <w:rFonts w:ascii="Times New Roman" w:hAnsi="Times New Roman" w:cs="Times New Roman"/>
          <w:i/>
          <w:sz w:val="20"/>
          <w:szCs w:val="20"/>
        </w:rPr>
        <w:t>Aujeszkyego</w:t>
      </w:r>
      <w:proofErr w:type="spellEnd"/>
      <w:r w:rsidRPr="003E010C">
        <w:rPr>
          <w:rFonts w:ascii="Times New Roman" w:hAnsi="Times New Roman" w:cs="Times New Roman"/>
          <w:i/>
          <w:sz w:val="20"/>
          <w:szCs w:val="20"/>
        </w:rPr>
        <w:t xml:space="preserve"> u świń (Dz.U.2015,poz.189.(dotychczas stosowane).</w:t>
      </w:r>
    </w:p>
    <w:p w:rsidR="00CB2AEF" w:rsidRPr="004731B9" w:rsidRDefault="00CB2AEF" w:rsidP="00CB2AE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2F11E3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wzór-załącznik nr2</w:t>
      </w:r>
      <w:r w:rsidRPr="002F11E3">
        <w:rPr>
          <w:rFonts w:ascii="Times New Roman" w:hAnsi="Times New Roman" w:cs="Times New Roman"/>
          <w:b/>
          <w:i/>
          <w:sz w:val="20"/>
          <w:szCs w:val="20"/>
        </w:rPr>
        <w:t>*)</w:t>
      </w: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4731B9">
        <w:rPr>
          <w:rFonts w:ascii="Times New Roman" w:hAnsi="Times New Roman" w:cs="Times New Roman"/>
          <w:i/>
          <w:sz w:val="20"/>
          <w:szCs w:val="20"/>
        </w:rPr>
        <w:t>nowy wzór do stosowania od 4 listopada 2016 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31B9">
        <w:rPr>
          <w:rFonts w:ascii="Times New Roman" w:hAnsi="Times New Roman" w:cs="Times New Roman"/>
          <w:i/>
          <w:sz w:val="20"/>
          <w:szCs w:val="20"/>
        </w:rPr>
        <w:t>na obszarze nie objętymi restrykcjami</w:t>
      </w:r>
    </w:p>
    <w:p w:rsidR="00CB2AEF" w:rsidRDefault="00CB2AEF" w:rsidP="00CB2A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A6" w:rsidRDefault="00E20BA6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AEF" w:rsidRDefault="00CB2AEF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AEF" w:rsidRDefault="00CB2AEF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AEF" w:rsidRDefault="00CB2AEF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278" w:rsidRDefault="002F11E3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55278" w:rsidRPr="009F75C1">
        <w:rPr>
          <w:rFonts w:ascii="Times New Roman" w:hAnsi="Times New Roman" w:cs="Times New Roman"/>
          <w:b/>
          <w:sz w:val="24"/>
          <w:szCs w:val="24"/>
        </w:rPr>
        <w:t>informuję także, że obowiązują ustalenia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 PLW w Łukowie </w:t>
      </w:r>
      <w:r w:rsidR="00B55278" w:rsidRPr="009F75C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proofErr w:type="spellStart"/>
      <w:r w:rsidR="00B55278" w:rsidRPr="009F75C1">
        <w:rPr>
          <w:rFonts w:ascii="Times New Roman" w:hAnsi="Times New Roman" w:cs="Times New Roman"/>
          <w:b/>
          <w:sz w:val="24"/>
          <w:szCs w:val="24"/>
        </w:rPr>
        <w:t>bioasekuracji</w:t>
      </w:r>
      <w:proofErr w:type="spellEnd"/>
      <w:r w:rsidR="00B55278" w:rsidRPr="009F75C1">
        <w:rPr>
          <w:rFonts w:ascii="Times New Roman" w:hAnsi="Times New Roman" w:cs="Times New Roman"/>
          <w:b/>
          <w:sz w:val="24"/>
          <w:szCs w:val="24"/>
        </w:rPr>
        <w:t xml:space="preserve"> Urzędowego Lekarza Weterynarii 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podczas wykonywania zleconych czynności urzędowych </w:t>
      </w:r>
      <w:r w:rsidR="00B55278" w:rsidRPr="009F75C1">
        <w:rPr>
          <w:rFonts w:ascii="Times New Roman" w:hAnsi="Times New Roman" w:cs="Times New Roman"/>
          <w:b/>
          <w:sz w:val="24"/>
          <w:szCs w:val="24"/>
        </w:rPr>
        <w:t>zawarte w piśmie z dnia 04 lipca 2016 r., znak:PIW.Zak.4202.1.2016</w:t>
      </w:r>
      <w:r w:rsidR="009F75C1" w:rsidRPr="009F7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5C1" w:rsidRPr="009F75C1">
        <w:rPr>
          <w:rFonts w:ascii="Times New Roman" w:hAnsi="Times New Roman" w:cs="Times New Roman"/>
          <w:b/>
          <w:sz w:val="20"/>
          <w:szCs w:val="20"/>
        </w:rPr>
        <w:t xml:space="preserve">(które otrzymaliście na lipcowej naradzie) </w:t>
      </w:r>
      <w:r w:rsidR="00B55278" w:rsidRPr="009F75C1">
        <w:rPr>
          <w:rFonts w:ascii="Times New Roman" w:hAnsi="Times New Roman" w:cs="Times New Roman"/>
          <w:b/>
          <w:sz w:val="24"/>
          <w:szCs w:val="24"/>
        </w:rPr>
        <w:t>- także przy badaniu klinicznym świń i wystawianiu świadectw zdrowia wywożonych z gospodarstwa.</w:t>
      </w:r>
    </w:p>
    <w:p w:rsidR="002C13AF" w:rsidRDefault="002C13AF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457" w:rsidRDefault="002C13AF" w:rsidP="002F11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4.do czasu odbioru z PIW wzoru świadectwa zdrowia nr 2 wypisujemy w punkcie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zbiorcze świadectwo zdrowia wzór nr 1</w:t>
      </w:r>
      <w:r w:rsidR="00501457">
        <w:rPr>
          <w:rFonts w:ascii="Times New Roman" w:hAnsi="Times New Roman" w:cs="Times New Roman"/>
          <w:b/>
          <w:sz w:val="24"/>
          <w:szCs w:val="24"/>
        </w:rPr>
        <w:t xml:space="preserve"> dla świń przeznaczanych do rzeźni</w:t>
      </w:r>
      <w:r>
        <w:rPr>
          <w:rFonts w:ascii="Times New Roman" w:hAnsi="Times New Roman" w:cs="Times New Roman"/>
          <w:b/>
          <w:sz w:val="24"/>
          <w:szCs w:val="24"/>
        </w:rPr>
        <w:t xml:space="preserve"> oraz ten sam wzór świadectwa zdrowia wypisujemy w gospodarstwie dla świń przeznaczanych do rzeźni</w:t>
      </w:r>
    </w:p>
    <w:p w:rsidR="002C13AF" w:rsidRDefault="002C13AF" w:rsidP="002F11E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r w:rsidR="00501457">
        <w:rPr>
          <w:rFonts w:ascii="Times New Roman" w:hAnsi="Times New Roman" w:cs="Times New Roman"/>
          <w:b/>
          <w:i/>
          <w:sz w:val="20"/>
          <w:szCs w:val="20"/>
        </w:rPr>
        <w:t xml:space="preserve"> w wz</w:t>
      </w:r>
      <w:r w:rsidR="00F56F6F">
        <w:rPr>
          <w:rFonts w:ascii="Times New Roman" w:hAnsi="Times New Roman" w:cs="Times New Roman"/>
          <w:b/>
          <w:i/>
          <w:sz w:val="20"/>
          <w:szCs w:val="20"/>
        </w:rPr>
        <w:t>orze nr 1 dopisujemy "do rzeźni</w:t>
      </w:r>
      <w:r w:rsidR="00501457">
        <w:rPr>
          <w:rFonts w:ascii="Times New Roman" w:hAnsi="Times New Roman" w:cs="Times New Roman"/>
          <w:b/>
          <w:i/>
          <w:sz w:val="20"/>
          <w:szCs w:val="20"/>
        </w:rPr>
        <w:t xml:space="preserve"> "</w:t>
      </w:r>
      <w:r w:rsidR="00F56F6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01457">
        <w:rPr>
          <w:rFonts w:ascii="Times New Roman" w:hAnsi="Times New Roman" w:cs="Times New Roman"/>
          <w:b/>
          <w:i/>
          <w:sz w:val="20"/>
          <w:szCs w:val="20"/>
        </w:rPr>
        <w:t>w nagłówku świadectwa).</w:t>
      </w:r>
    </w:p>
    <w:p w:rsidR="00CB2AEF" w:rsidRDefault="00CB2AEF" w:rsidP="002F11E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2AEF" w:rsidRDefault="00CB2AEF" w:rsidP="002F11E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B2AEF" w:rsidRDefault="00CB2AEF" w:rsidP="00CB2AEF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Powiatowy Lekarz Weterynarii</w:t>
      </w:r>
    </w:p>
    <w:p w:rsidR="00CB2AEF" w:rsidRDefault="00CB2AEF" w:rsidP="00CB2AEF">
      <w:pPr>
        <w:pStyle w:val="Bezodstpw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w Łukowie</w:t>
      </w:r>
    </w:p>
    <w:p w:rsidR="00CB2AEF" w:rsidRPr="002F11E3" w:rsidRDefault="00CB2AEF" w:rsidP="00CB2AEF">
      <w:pPr>
        <w:pStyle w:val="Bezodstpw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Leszek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Mioduski</w:t>
      </w:r>
      <w:proofErr w:type="spellEnd"/>
    </w:p>
    <w:sectPr w:rsidR="00CB2AEF" w:rsidRPr="002F11E3" w:rsidSect="00601A8B">
      <w:footerReference w:type="default" r:id="rId8"/>
      <w:headerReference w:type="first" r:id="rId9"/>
      <w:footerReference w:type="first" r:id="rId10"/>
      <w:pgSz w:w="11906" w:h="16838"/>
      <w:pgMar w:top="454" w:right="1134" w:bottom="567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51" w:rsidRDefault="0041025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251" w:rsidRDefault="0041025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FE439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FE4394">
      <w:rPr>
        <w:noProof/>
        <w:lang w:eastAsia="pl-PL"/>
      </w:rPr>
      <w:pict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512A97" w:rsidRPr="00406AB1" w:rsidRDefault="00E273D3" w:rsidP="00512A9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512A97">
      <w:rPr>
        <w:rFonts w:ascii="Bookman Old Style" w:hAnsi="Bookman Old Style" w:cs="Bookman Old Style"/>
        <w:spacing w:val="20"/>
        <w:szCs w:val="18"/>
      </w:rPr>
      <w:t>Powiatowy</w:t>
    </w:r>
    <w:r w:rsidR="00512A97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proofErr w:type="spellStart"/>
    <w:r w:rsidR="00512A97">
      <w:rPr>
        <w:rFonts w:ascii="Bookman Old Style" w:hAnsi="Bookman Old Style" w:cs="Bookman Old Style"/>
        <w:spacing w:val="20"/>
        <w:sz w:val="16"/>
        <w:szCs w:val="18"/>
      </w:rPr>
      <w:t>ul.Warszawska</w:t>
    </w:r>
    <w:proofErr w:type="spellEnd"/>
    <w:r w:rsidR="00512A97">
      <w:rPr>
        <w:rFonts w:ascii="Bookman Old Style" w:hAnsi="Bookman Old Style" w:cs="Bookman Old Style"/>
        <w:spacing w:val="20"/>
        <w:sz w:val="16"/>
        <w:szCs w:val="18"/>
      </w:rPr>
      <w:t xml:space="preserve"> 16</w:t>
    </w:r>
    <w:r w:rsidR="00512A97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512A97">
      <w:rPr>
        <w:rFonts w:ascii="Bookman Old Style" w:hAnsi="Bookman Old Style" w:cs="Bookman Old Style"/>
        <w:spacing w:val="20"/>
        <w:sz w:val="16"/>
        <w:szCs w:val="18"/>
      </w:rPr>
      <w:t>21-400</w:t>
    </w:r>
    <w:r w:rsidR="00512A97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512A97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512A97" w:rsidRPr="00871669" w:rsidRDefault="00512A97" w:rsidP="00512A97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wiw.lublin.pl.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223F13" w:rsidRPr="00E273D3" w:rsidRDefault="00FE4394" w:rsidP="00512A9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ED5ECE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FE439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FE4394">
      <w:rPr>
        <w:noProof/>
        <w:lang w:eastAsia="pl-PL"/>
      </w:rPr>
      <w:pict>
        <v:group id="_x0000_s2055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proofErr w:type="spellStart"/>
    <w:r w:rsidR="004A22A5">
      <w:rPr>
        <w:rFonts w:ascii="Bookman Old Style" w:hAnsi="Bookman Old Style" w:cs="Bookman Old Style"/>
        <w:spacing w:val="20"/>
        <w:sz w:val="16"/>
        <w:szCs w:val="18"/>
      </w:rPr>
      <w:t>ul.Warszawska</w:t>
    </w:r>
    <w:proofErr w:type="spellEnd"/>
    <w:r w:rsidR="004A22A5">
      <w:rPr>
        <w:rFonts w:ascii="Bookman Old Style" w:hAnsi="Bookman Old Style" w:cs="Bookman Old Style"/>
        <w:spacing w:val="20"/>
        <w:sz w:val="16"/>
        <w:szCs w:val="18"/>
      </w:rPr>
      <w:t xml:space="preserve"> 16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4A22A5">
      <w:rPr>
        <w:rFonts w:ascii="Bookman Old Style" w:hAnsi="Bookman Old Style" w:cs="Bookman Old Style"/>
        <w:spacing w:val="20"/>
        <w:sz w:val="16"/>
        <w:szCs w:val="18"/>
      </w:rPr>
      <w:t>21-400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4A22A5">
      <w:rPr>
        <w:rFonts w:ascii="Bookman Old Style" w:hAnsi="Bookman Old Style" w:cs="Bookman Old Style"/>
        <w:sz w:val="18"/>
        <w:szCs w:val="18"/>
        <w:lang w:val="fr-FR"/>
      </w:rPr>
      <w:t>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4A22A5">
      <w:rPr>
        <w:rFonts w:ascii="Bookman Old Style" w:hAnsi="Bookman Old Style" w:cs="Bookman Old Style"/>
        <w:sz w:val="18"/>
        <w:szCs w:val="18"/>
        <w:lang w:val="fr-FR"/>
      </w:rPr>
      <w:t>wiw.lublin.pl.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51" w:rsidRDefault="0041025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251" w:rsidRDefault="0041025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DB7620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9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B811C5" w:rsidRPr="009771DD" w:rsidRDefault="00B811C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ŁUKOWIE</w:t>
    </w:r>
  </w:p>
  <w:p w:rsidR="00871669" w:rsidRPr="00032FBA" w:rsidRDefault="00D216B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Leszek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Mioduski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2DD"/>
    <w:multiLevelType w:val="hybridMultilevel"/>
    <w:tmpl w:val="74A66D6E"/>
    <w:lvl w:ilvl="0" w:tplc="52D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A5AFF"/>
    <w:multiLevelType w:val="hybridMultilevel"/>
    <w:tmpl w:val="A988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308"/>
    <w:multiLevelType w:val="hybridMultilevel"/>
    <w:tmpl w:val="19B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224"/>
    <w:multiLevelType w:val="hybridMultilevel"/>
    <w:tmpl w:val="9878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E1F20"/>
    <w:multiLevelType w:val="hybridMultilevel"/>
    <w:tmpl w:val="B2D2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6057"/>
    <w:multiLevelType w:val="hybridMultilevel"/>
    <w:tmpl w:val="9FF02C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5B4F"/>
    <w:multiLevelType w:val="hybridMultilevel"/>
    <w:tmpl w:val="49E2DAFA"/>
    <w:lvl w:ilvl="0" w:tplc="A4C49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70">
      <o:colormenu v:ext="edit" strokecolor="none [2412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16B3"/>
    <w:rsid w:val="000138BC"/>
    <w:rsid w:val="00023C6B"/>
    <w:rsid w:val="00032FBA"/>
    <w:rsid w:val="00035DB8"/>
    <w:rsid w:val="00055F49"/>
    <w:rsid w:val="0005759F"/>
    <w:rsid w:val="000818F7"/>
    <w:rsid w:val="00093219"/>
    <w:rsid w:val="000A12B0"/>
    <w:rsid w:val="000A192C"/>
    <w:rsid w:val="000A33FA"/>
    <w:rsid w:val="000A70CD"/>
    <w:rsid w:val="000B3F4A"/>
    <w:rsid w:val="000E7315"/>
    <w:rsid w:val="000F02D4"/>
    <w:rsid w:val="000F45C7"/>
    <w:rsid w:val="00104B83"/>
    <w:rsid w:val="00113E98"/>
    <w:rsid w:val="00114475"/>
    <w:rsid w:val="00131CF0"/>
    <w:rsid w:val="00132E8A"/>
    <w:rsid w:val="00135ED7"/>
    <w:rsid w:val="0019677F"/>
    <w:rsid w:val="001A5D25"/>
    <w:rsid w:val="001C6B44"/>
    <w:rsid w:val="001C7BC4"/>
    <w:rsid w:val="001D05BB"/>
    <w:rsid w:val="001E6F91"/>
    <w:rsid w:val="001F3296"/>
    <w:rsid w:val="001F6E5B"/>
    <w:rsid w:val="00223F13"/>
    <w:rsid w:val="00252713"/>
    <w:rsid w:val="0025781F"/>
    <w:rsid w:val="002610FC"/>
    <w:rsid w:val="00262943"/>
    <w:rsid w:val="00265ECC"/>
    <w:rsid w:val="00277CBE"/>
    <w:rsid w:val="00297291"/>
    <w:rsid w:val="002A1292"/>
    <w:rsid w:val="002A5E2A"/>
    <w:rsid w:val="002B3DE1"/>
    <w:rsid w:val="002C13AF"/>
    <w:rsid w:val="002E751C"/>
    <w:rsid w:val="002F11E3"/>
    <w:rsid w:val="002F205A"/>
    <w:rsid w:val="002F6BCB"/>
    <w:rsid w:val="00306F19"/>
    <w:rsid w:val="00330FFE"/>
    <w:rsid w:val="003325F0"/>
    <w:rsid w:val="003373C4"/>
    <w:rsid w:val="00340195"/>
    <w:rsid w:val="00340B09"/>
    <w:rsid w:val="0034445C"/>
    <w:rsid w:val="00347A15"/>
    <w:rsid w:val="00347DA1"/>
    <w:rsid w:val="0036758D"/>
    <w:rsid w:val="00367F91"/>
    <w:rsid w:val="00376536"/>
    <w:rsid w:val="0038784A"/>
    <w:rsid w:val="003C6832"/>
    <w:rsid w:val="003D01B9"/>
    <w:rsid w:val="003D507E"/>
    <w:rsid w:val="003E010C"/>
    <w:rsid w:val="003E4A7B"/>
    <w:rsid w:val="003F0A34"/>
    <w:rsid w:val="003F321B"/>
    <w:rsid w:val="003F3776"/>
    <w:rsid w:val="004013E7"/>
    <w:rsid w:val="00404B39"/>
    <w:rsid w:val="00406AB1"/>
    <w:rsid w:val="00410251"/>
    <w:rsid w:val="004149B9"/>
    <w:rsid w:val="00424B72"/>
    <w:rsid w:val="00424CD6"/>
    <w:rsid w:val="00425398"/>
    <w:rsid w:val="004271AF"/>
    <w:rsid w:val="00443351"/>
    <w:rsid w:val="004506B0"/>
    <w:rsid w:val="00452D4C"/>
    <w:rsid w:val="00455231"/>
    <w:rsid w:val="00457A0E"/>
    <w:rsid w:val="00457B35"/>
    <w:rsid w:val="00462717"/>
    <w:rsid w:val="004731B9"/>
    <w:rsid w:val="00473DB4"/>
    <w:rsid w:val="00481809"/>
    <w:rsid w:val="004953EE"/>
    <w:rsid w:val="004A22A5"/>
    <w:rsid w:val="004D17A0"/>
    <w:rsid w:val="004E6748"/>
    <w:rsid w:val="004F2BEB"/>
    <w:rsid w:val="00501457"/>
    <w:rsid w:val="00503548"/>
    <w:rsid w:val="00504BBB"/>
    <w:rsid w:val="005068F0"/>
    <w:rsid w:val="0051217C"/>
    <w:rsid w:val="00512A97"/>
    <w:rsid w:val="00516147"/>
    <w:rsid w:val="005274CF"/>
    <w:rsid w:val="005279EB"/>
    <w:rsid w:val="0054521E"/>
    <w:rsid w:val="00547668"/>
    <w:rsid w:val="00547E84"/>
    <w:rsid w:val="0055164D"/>
    <w:rsid w:val="00555627"/>
    <w:rsid w:val="0055793B"/>
    <w:rsid w:val="005636B8"/>
    <w:rsid w:val="005744DF"/>
    <w:rsid w:val="005754E3"/>
    <w:rsid w:val="005777C6"/>
    <w:rsid w:val="00587041"/>
    <w:rsid w:val="00590516"/>
    <w:rsid w:val="005976EB"/>
    <w:rsid w:val="005A4265"/>
    <w:rsid w:val="005A63E4"/>
    <w:rsid w:val="005F53AE"/>
    <w:rsid w:val="006001AE"/>
    <w:rsid w:val="00601A8B"/>
    <w:rsid w:val="00602619"/>
    <w:rsid w:val="0061073C"/>
    <w:rsid w:val="0064114D"/>
    <w:rsid w:val="0065583B"/>
    <w:rsid w:val="00662925"/>
    <w:rsid w:val="006646DB"/>
    <w:rsid w:val="00664E07"/>
    <w:rsid w:val="006807E7"/>
    <w:rsid w:val="006A7493"/>
    <w:rsid w:val="006B087B"/>
    <w:rsid w:val="006B2523"/>
    <w:rsid w:val="006F3985"/>
    <w:rsid w:val="006F3DC2"/>
    <w:rsid w:val="006F55C4"/>
    <w:rsid w:val="00700345"/>
    <w:rsid w:val="007164D2"/>
    <w:rsid w:val="00737B92"/>
    <w:rsid w:val="00741373"/>
    <w:rsid w:val="00743561"/>
    <w:rsid w:val="00747BC6"/>
    <w:rsid w:val="00761BA9"/>
    <w:rsid w:val="00773CB9"/>
    <w:rsid w:val="00776CF3"/>
    <w:rsid w:val="007955CD"/>
    <w:rsid w:val="007A4919"/>
    <w:rsid w:val="007A6D9E"/>
    <w:rsid w:val="007A7F4C"/>
    <w:rsid w:val="007B0824"/>
    <w:rsid w:val="007B4054"/>
    <w:rsid w:val="007C03B0"/>
    <w:rsid w:val="007C1482"/>
    <w:rsid w:val="007C561A"/>
    <w:rsid w:val="007C5ECE"/>
    <w:rsid w:val="007E4295"/>
    <w:rsid w:val="007F56CA"/>
    <w:rsid w:val="007F588F"/>
    <w:rsid w:val="00804C06"/>
    <w:rsid w:val="00811C3C"/>
    <w:rsid w:val="008544C0"/>
    <w:rsid w:val="00864664"/>
    <w:rsid w:val="00871669"/>
    <w:rsid w:val="00885454"/>
    <w:rsid w:val="008A4C87"/>
    <w:rsid w:val="008A4D67"/>
    <w:rsid w:val="008B69B3"/>
    <w:rsid w:val="008C1284"/>
    <w:rsid w:val="008F51DD"/>
    <w:rsid w:val="00904547"/>
    <w:rsid w:val="00913002"/>
    <w:rsid w:val="00915A0C"/>
    <w:rsid w:val="00927D74"/>
    <w:rsid w:val="00941906"/>
    <w:rsid w:val="00944049"/>
    <w:rsid w:val="009448A1"/>
    <w:rsid w:val="00955CBE"/>
    <w:rsid w:val="0096794D"/>
    <w:rsid w:val="00973E57"/>
    <w:rsid w:val="009771DD"/>
    <w:rsid w:val="00982B97"/>
    <w:rsid w:val="009913CE"/>
    <w:rsid w:val="009A6EBE"/>
    <w:rsid w:val="009C0AFE"/>
    <w:rsid w:val="009E4647"/>
    <w:rsid w:val="009F0B6F"/>
    <w:rsid w:val="009F2E0F"/>
    <w:rsid w:val="009F587F"/>
    <w:rsid w:val="009F72EF"/>
    <w:rsid w:val="009F75C1"/>
    <w:rsid w:val="00A12AAA"/>
    <w:rsid w:val="00A140CE"/>
    <w:rsid w:val="00A22D45"/>
    <w:rsid w:val="00A23CB4"/>
    <w:rsid w:val="00A25EB8"/>
    <w:rsid w:val="00A31A80"/>
    <w:rsid w:val="00A34C2F"/>
    <w:rsid w:val="00A36B99"/>
    <w:rsid w:val="00A54FF0"/>
    <w:rsid w:val="00A77192"/>
    <w:rsid w:val="00A95EA6"/>
    <w:rsid w:val="00AA622B"/>
    <w:rsid w:val="00AB10EE"/>
    <w:rsid w:val="00AB2B12"/>
    <w:rsid w:val="00AB6BBF"/>
    <w:rsid w:val="00AD397C"/>
    <w:rsid w:val="00AE4559"/>
    <w:rsid w:val="00AF6DC8"/>
    <w:rsid w:val="00B02C95"/>
    <w:rsid w:val="00B1020F"/>
    <w:rsid w:val="00B176C9"/>
    <w:rsid w:val="00B5315D"/>
    <w:rsid w:val="00B55278"/>
    <w:rsid w:val="00B6243D"/>
    <w:rsid w:val="00B765A2"/>
    <w:rsid w:val="00B80AD7"/>
    <w:rsid w:val="00B811C5"/>
    <w:rsid w:val="00B81397"/>
    <w:rsid w:val="00B97172"/>
    <w:rsid w:val="00BA54E0"/>
    <w:rsid w:val="00BB095F"/>
    <w:rsid w:val="00BC6FA7"/>
    <w:rsid w:val="00BD0595"/>
    <w:rsid w:val="00BD3F38"/>
    <w:rsid w:val="00BD53C9"/>
    <w:rsid w:val="00BE20C0"/>
    <w:rsid w:val="00BF7AC0"/>
    <w:rsid w:val="00C023BB"/>
    <w:rsid w:val="00C35FC1"/>
    <w:rsid w:val="00C43F99"/>
    <w:rsid w:val="00C47E3A"/>
    <w:rsid w:val="00C50333"/>
    <w:rsid w:val="00C51369"/>
    <w:rsid w:val="00C71A30"/>
    <w:rsid w:val="00CA6F21"/>
    <w:rsid w:val="00CA7B30"/>
    <w:rsid w:val="00CB1211"/>
    <w:rsid w:val="00CB2AEF"/>
    <w:rsid w:val="00CB437B"/>
    <w:rsid w:val="00CE59A0"/>
    <w:rsid w:val="00CF16BF"/>
    <w:rsid w:val="00CF42D0"/>
    <w:rsid w:val="00CF6DAF"/>
    <w:rsid w:val="00D16E96"/>
    <w:rsid w:val="00D216B3"/>
    <w:rsid w:val="00D24F8D"/>
    <w:rsid w:val="00D30DE9"/>
    <w:rsid w:val="00D542C5"/>
    <w:rsid w:val="00D564F3"/>
    <w:rsid w:val="00D73A2A"/>
    <w:rsid w:val="00D75ED5"/>
    <w:rsid w:val="00D837D4"/>
    <w:rsid w:val="00D950EF"/>
    <w:rsid w:val="00DA6DE7"/>
    <w:rsid w:val="00DB32D8"/>
    <w:rsid w:val="00DB543C"/>
    <w:rsid w:val="00DB7620"/>
    <w:rsid w:val="00DC1DA7"/>
    <w:rsid w:val="00DD087B"/>
    <w:rsid w:val="00DD4048"/>
    <w:rsid w:val="00DE50F7"/>
    <w:rsid w:val="00DE5E30"/>
    <w:rsid w:val="00DE61CD"/>
    <w:rsid w:val="00DF2E7B"/>
    <w:rsid w:val="00E060FD"/>
    <w:rsid w:val="00E20BA6"/>
    <w:rsid w:val="00E21815"/>
    <w:rsid w:val="00E273D3"/>
    <w:rsid w:val="00E3144F"/>
    <w:rsid w:val="00E4031E"/>
    <w:rsid w:val="00E44E25"/>
    <w:rsid w:val="00E55390"/>
    <w:rsid w:val="00E85C8E"/>
    <w:rsid w:val="00E87A72"/>
    <w:rsid w:val="00EA2DCB"/>
    <w:rsid w:val="00ED5ECE"/>
    <w:rsid w:val="00EE5D63"/>
    <w:rsid w:val="00EE7F44"/>
    <w:rsid w:val="00EF1CDB"/>
    <w:rsid w:val="00F00828"/>
    <w:rsid w:val="00F14A20"/>
    <w:rsid w:val="00F1729D"/>
    <w:rsid w:val="00F438B2"/>
    <w:rsid w:val="00F442E0"/>
    <w:rsid w:val="00F5691A"/>
    <w:rsid w:val="00F56F6F"/>
    <w:rsid w:val="00F76319"/>
    <w:rsid w:val="00F83227"/>
    <w:rsid w:val="00F8341E"/>
    <w:rsid w:val="00FA6622"/>
    <w:rsid w:val="00FD4F2C"/>
    <w:rsid w:val="00FE4394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15A0C"/>
    <w:pPr>
      <w:ind w:left="720"/>
      <w:contextualSpacing/>
    </w:pPr>
  </w:style>
  <w:style w:type="paragraph" w:styleId="Bezodstpw">
    <w:name w:val="No Spacing"/>
    <w:uiPriority w:val="1"/>
    <w:qFormat/>
    <w:rsid w:val="0074356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CE59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\AppData\Local\Microsoft\Windows\Temporary%20Internet%20Files\Content.Outlook\W837JDJ8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5456-414B-40B1-B659-C886248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109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K2</dc:creator>
  <cp:lastModifiedBy>LESZEK</cp:lastModifiedBy>
  <cp:revision>14</cp:revision>
  <cp:lastPrinted>2016-11-03T08:52:00Z</cp:lastPrinted>
  <dcterms:created xsi:type="dcterms:W3CDTF">2016-11-02T13:35:00Z</dcterms:created>
  <dcterms:modified xsi:type="dcterms:W3CDTF">2016-11-03T09:56:00Z</dcterms:modified>
</cp:coreProperties>
</file>